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CE" w:rsidRPr="008961B8" w:rsidRDefault="00E000CE" w:rsidP="00E000CE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</w:p>
    <w:p w:rsidR="0005172D" w:rsidRPr="008961B8" w:rsidRDefault="0005172D" w:rsidP="0005172D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05172D" w:rsidRPr="008961B8" w:rsidRDefault="0005172D" w:rsidP="0005172D">
      <w:pPr>
        <w:pStyle w:val="Heading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05172D" w:rsidRPr="008961B8" w:rsidRDefault="0005172D" w:rsidP="0005172D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ab/>
      </w:r>
    </w:p>
    <w:p w:rsidR="0005172D" w:rsidRPr="00B57C82" w:rsidRDefault="0005172D" w:rsidP="0005172D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05172D" w:rsidRPr="008961B8" w:rsidRDefault="0005172D" w:rsidP="0005172D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FF0000"/>
          <w:sz w:val="24"/>
          <w:szCs w:val="24"/>
          <w:lang w:val="es-ES"/>
        </w:rPr>
        <w:t xml:space="preserve"> </w:t>
      </w:r>
    </w:p>
    <w:p w:rsidR="0005172D" w:rsidRPr="008961B8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JOI 30 IULIE </w:t>
      </w:r>
      <w:r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2020, ora 11,00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(a) in baza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. 574 / 24.07.2020 la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ordinara 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luna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iulie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8961B8">
        <w:rPr>
          <w:rFonts w:ascii="Arial Narrow" w:hAnsi="Arial Narrow" w:cs="Tahoma"/>
          <w:sz w:val="24"/>
          <w:szCs w:val="24"/>
          <w:lang w:val="it-IT"/>
        </w:rPr>
        <w:t>: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05172D" w:rsidRPr="008961B8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05172D" w:rsidRPr="008961B8" w:rsidRDefault="0005172D" w:rsidP="0005172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05172D" w:rsidRPr="008961B8" w:rsidRDefault="0005172D" w:rsidP="0005172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05172D" w:rsidRPr="00521EC1" w:rsidRDefault="0005172D" w:rsidP="0005172D">
      <w:pPr>
        <w:jc w:val="both"/>
        <w:rPr>
          <w:rFonts w:ascii="Arial Narrow" w:hAnsi="Arial Narrow" w:cs="Tahoma"/>
          <w:sz w:val="24"/>
          <w:szCs w:val="24"/>
          <w:lang w:val="es-ES"/>
        </w:rPr>
      </w:pPr>
      <w:proofErr w:type="gramStart"/>
      <w:r>
        <w:rPr>
          <w:rFonts w:ascii="Arial Narrow" w:hAnsi="Arial Narrow" w:cs="Tahoma"/>
          <w:b/>
          <w:sz w:val="24"/>
          <w:szCs w:val="24"/>
          <w:lang w:val="es-ES"/>
        </w:rPr>
        <w:t>1.</w:t>
      </w:r>
      <w:r w:rsidRPr="00521EC1">
        <w:rPr>
          <w:rFonts w:ascii="Arial Narrow" w:hAnsi="Arial Narrow" w:cs="Tahoma"/>
          <w:b/>
          <w:sz w:val="24"/>
          <w:szCs w:val="24"/>
          <w:lang w:val="es-ES"/>
        </w:rPr>
        <w:t>PROIECT</w:t>
      </w:r>
      <w:proofErr w:type="gramEnd"/>
      <w:r w:rsidRPr="00521EC1">
        <w:rPr>
          <w:rFonts w:ascii="Arial Narrow" w:hAnsi="Arial Narrow" w:cs="Tahoma"/>
          <w:b/>
          <w:sz w:val="24"/>
          <w:szCs w:val="24"/>
          <w:lang w:val="es-ES"/>
        </w:rPr>
        <w:t xml:space="preserve"> DE HOTARARE </w:t>
      </w:r>
      <w:proofErr w:type="spellStart"/>
      <w:r w:rsidRPr="00521EC1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521EC1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21EC1">
        <w:rPr>
          <w:rFonts w:ascii="Arial Narrow" w:hAnsi="Arial Narrow" w:cs="Tahoma"/>
          <w:sz w:val="24"/>
          <w:szCs w:val="24"/>
          <w:lang w:val="es-ES"/>
        </w:rPr>
        <w:t>alegerea</w:t>
      </w:r>
      <w:proofErr w:type="spellEnd"/>
      <w:r w:rsidRPr="00521EC1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521EC1">
        <w:rPr>
          <w:rFonts w:ascii="Arial Narrow" w:hAnsi="Arial Narrow" w:cs="Tahoma"/>
          <w:sz w:val="24"/>
          <w:szCs w:val="24"/>
          <w:lang w:val="es-ES"/>
        </w:rPr>
        <w:t>presedintelui</w:t>
      </w:r>
      <w:proofErr w:type="spellEnd"/>
      <w:r w:rsidRPr="00521EC1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521EC1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521EC1">
        <w:rPr>
          <w:rFonts w:ascii="Arial Narrow" w:hAnsi="Arial Narrow" w:cs="Tahoma"/>
          <w:sz w:val="24"/>
          <w:szCs w:val="24"/>
          <w:lang w:val="es-ES"/>
        </w:rPr>
        <w:t>.</w:t>
      </w:r>
    </w:p>
    <w:p w:rsidR="0005172D" w:rsidRPr="00AD15F5" w:rsidRDefault="0005172D" w:rsidP="0005172D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  <w:lang w:val="es-ES"/>
        </w:rPr>
      </w:pPr>
      <w:r w:rsidRPr="00521EC1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2. </w:t>
      </w:r>
      <w:r w:rsidRPr="00521EC1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F67A52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F67A52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F67A52">
        <w:rPr>
          <w:rFonts w:ascii="Arial Narrow" w:hAnsi="Arial Narrow" w:cs="Tahoma"/>
          <w:sz w:val="24"/>
          <w:szCs w:val="24"/>
          <w:lang w:val="es-ES"/>
        </w:rPr>
        <w:t>conferirea</w:t>
      </w:r>
      <w:proofErr w:type="spellEnd"/>
      <w:r w:rsidRPr="00F67A52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F67A52">
        <w:rPr>
          <w:rFonts w:ascii="Arial Narrow" w:hAnsi="Arial Narrow" w:cs="Tahoma"/>
          <w:sz w:val="24"/>
          <w:szCs w:val="24"/>
          <w:lang w:val="es-ES"/>
        </w:rPr>
        <w:t>unor</w:t>
      </w:r>
      <w:proofErr w:type="spellEnd"/>
      <w:r w:rsidRPr="00F67A52">
        <w:rPr>
          <w:rFonts w:ascii="Arial Narrow" w:hAnsi="Arial Narrow" w:cs="Tahoma"/>
          <w:sz w:val="24"/>
          <w:szCs w:val="24"/>
          <w:lang w:val="es-ES"/>
        </w:rPr>
        <w:t xml:space="preserve">  diplome</w:t>
      </w:r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05172D" w:rsidRPr="00BD72A6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521EC1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521EC1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521EC1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Pr="008961B8" w:rsidRDefault="0005172D" w:rsidP="0005172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3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.</w:t>
      </w:r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procesului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verbal 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incheiat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in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anterioara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05172D" w:rsidRPr="008961B8" w:rsidRDefault="0005172D" w:rsidP="0005172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05172D" w:rsidRPr="005734EF" w:rsidRDefault="0005172D" w:rsidP="0005172D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4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5734EF">
        <w:rPr>
          <w:rFonts w:ascii="Arial Narrow" w:eastAsia="Calibri" w:hAnsi="Arial Narrow" w:cs="Tahoma"/>
          <w:sz w:val="24"/>
          <w:szCs w:val="24"/>
          <w:lang w:val="ro-RO"/>
        </w:rPr>
        <w:t>privind modificarea organigramei si a statului de functii la muzeul municipal prin desfiintarea compartimentului financiar-contabil si a functiei vacante de economist specialist /S/ gradul IA si infiintarea functiei de arheolog /S/ grad debutant – Sectia istorie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05172D" w:rsidRPr="008961B8" w:rsidRDefault="0005172D" w:rsidP="0005172D">
      <w:pPr>
        <w:spacing w:after="0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Pr="008961B8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05172D" w:rsidRPr="005734EF" w:rsidRDefault="0005172D" w:rsidP="0005172D">
      <w:pPr>
        <w:spacing w:after="0" w:line="240" w:lineRule="auto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5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proofErr w:type="spellStart"/>
      <w:r w:rsidRPr="005734EF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5734E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734EF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5734E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734EF">
        <w:rPr>
          <w:rFonts w:ascii="Arial Narrow" w:eastAsia="Calibri" w:hAnsi="Arial Narrow" w:cs="Tahoma"/>
          <w:sz w:val="24"/>
          <w:szCs w:val="24"/>
          <w:lang w:val="es-ES"/>
        </w:rPr>
        <w:t>executiei</w:t>
      </w:r>
      <w:proofErr w:type="spellEnd"/>
      <w:r w:rsidRPr="005734EF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5734EF">
        <w:rPr>
          <w:rFonts w:ascii="Arial Narrow" w:eastAsia="Calibri" w:hAnsi="Arial Narrow" w:cs="Tahoma"/>
          <w:sz w:val="24"/>
          <w:szCs w:val="24"/>
          <w:lang w:val="es-ES"/>
        </w:rPr>
        <w:t>bugetului</w:t>
      </w:r>
      <w:proofErr w:type="spellEnd"/>
      <w:r w:rsidRPr="005734EF">
        <w:rPr>
          <w:rFonts w:ascii="Arial Narrow" w:eastAsia="Calibri" w:hAnsi="Arial Narrow" w:cs="Tahoma"/>
          <w:sz w:val="24"/>
          <w:szCs w:val="24"/>
          <w:lang w:val="es-ES"/>
        </w:rPr>
        <w:t xml:space="preserve"> local pe </w:t>
      </w:r>
      <w:proofErr w:type="spellStart"/>
      <w:r w:rsidRPr="005734EF">
        <w:rPr>
          <w:rFonts w:ascii="Arial Narrow" w:eastAsia="Calibri" w:hAnsi="Arial Narrow" w:cs="Tahoma"/>
          <w:sz w:val="24"/>
          <w:szCs w:val="24"/>
          <w:lang w:val="es-ES"/>
        </w:rPr>
        <w:t>trimestrul</w:t>
      </w:r>
      <w:proofErr w:type="spellEnd"/>
      <w:r w:rsidRPr="005734EF">
        <w:rPr>
          <w:rFonts w:ascii="Arial Narrow" w:eastAsia="Calibri" w:hAnsi="Arial Narrow" w:cs="Tahoma"/>
          <w:sz w:val="24"/>
          <w:szCs w:val="24"/>
          <w:lang w:val="es-ES"/>
        </w:rPr>
        <w:t xml:space="preserve"> II 2020</w:t>
      </w:r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  <w:r w:rsidRPr="005734EF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05172D" w:rsidRPr="008961B8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Pr="008961B8" w:rsidRDefault="0005172D" w:rsidP="0005172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05172D" w:rsidRPr="005734EF" w:rsidRDefault="0005172D" w:rsidP="0005172D">
      <w:pPr>
        <w:pStyle w:val="NoSpacing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6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pentru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aprobarea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retelei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scolare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a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unitatilor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invatamant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de stat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si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particular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preuniversitar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a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municipiului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Curtea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Arges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pentru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anul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scolar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2020-2021</w:t>
      </w:r>
      <w:r>
        <w:rPr>
          <w:rFonts w:ascii="Arial Narrow" w:hAnsi="Arial Narrow" w:cs="Tahoma"/>
          <w:sz w:val="24"/>
          <w:szCs w:val="24"/>
        </w:rPr>
        <w:t>.</w:t>
      </w:r>
    </w:p>
    <w:p w:rsidR="0005172D" w:rsidRPr="008961B8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Pr="008961B8" w:rsidRDefault="0005172D" w:rsidP="0005172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05172D" w:rsidRPr="005734EF" w:rsidRDefault="0005172D" w:rsidP="0005172D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7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pentru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aprobarea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acordarii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unor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facilitati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la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plata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impozitului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anual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pe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cladiri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sau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a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taxei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lunare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pe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cladiri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in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baza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O.U.G.  </w:t>
      </w:r>
      <w:proofErr w:type="spellStart"/>
      <w:proofErr w:type="gramStart"/>
      <w:r w:rsidRPr="005734EF">
        <w:rPr>
          <w:rFonts w:ascii="Arial Narrow" w:hAnsi="Arial Narrow" w:cs="Tahoma"/>
          <w:sz w:val="24"/>
          <w:szCs w:val="24"/>
        </w:rPr>
        <w:t>nr</w:t>
      </w:r>
      <w:proofErr w:type="spellEnd"/>
      <w:proofErr w:type="gramEnd"/>
      <w:r w:rsidRPr="005734EF">
        <w:rPr>
          <w:rFonts w:ascii="Arial Narrow" w:hAnsi="Arial Narrow" w:cs="Tahoma"/>
          <w:sz w:val="24"/>
          <w:szCs w:val="24"/>
        </w:rPr>
        <w:t xml:space="preserve">. </w:t>
      </w:r>
      <w:proofErr w:type="gramStart"/>
      <w:r w:rsidRPr="005734EF">
        <w:rPr>
          <w:rFonts w:ascii="Arial Narrow" w:hAnsi="Arial Narrow" w:cs="Tahoma"/>
          <w:sz w:val="24"/>
          <w:szCs w:val="24"/>
        </w:rPr>
        <w:t xml:space="preserve">69/2020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pentru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modificarea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si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completarea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Legii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nr</w:t>
      </w:r>
      <w:proofErr w:type="spellEnd"/>
      <w:r w:rsidRPr="005734EF">
        <w:rPr>
          <w:rFonts w:ascii="Arial Narrow" w:hAnsi="Arial Narrow" w:cs="Tahoma"/>
          <w:sz w:val="24"/>
          <w:szCs w:val="24"/>
        </w:rPr>
        <w:t>.</w:t>
      </w:r>
      <w:proofErr w:type="gram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gramStart"/>
      <w:r w:rsidRPr="005734EF">
        <w:rPr>
          <w:rFonts w:ascii="Arial Narrow" w:hAnsi="Arial Narrow" w:cs="Tahoma"/>
          <w:sz w:val="24"/>
          <w:szCs w:val="24"/>
        </w:rPr>
        <w:t xml:space="preserve">227/2015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privind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Codul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fiscal,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precum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si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pentru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instituirea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unor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5734EF">
        <w:rPr>
          <w:rFonts w:ascii="Arial Narrow" w:hAnsi="Arial Narrow" w:cs="Tahoma"/>
          <w:sz w:val="24"/>
          <w:szCs w:val="24"/>
        </w:rPr>
        <w:t>masuri</w:t>
      </w:r>
      <w:proofErr w:type="spellEnd"/>
      <w:r w:rsidRPr="005734EF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fiscal.</w:t>
      </w:r>
      <w:proofErr w:type="gramEnd"/>
    </w:p>
    <w:p w:rsidR="0005172D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05172D" w:rsidRPr="005734EF" w:rsidRDefault="0005172D" w:rsidP="0005172D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8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5734EF">
        <w:rPr>
          <w:rFonts w:ascii="Arial Narrow" w:eastAsia="Calibri" w:hAnsi="Arial Narrow" w:cs="Tahoma"/>
          <w:sz w:val="24"/>
          <w:szCs w:val="24"/>
          <w:lang w:val="ro-RO"/>
        </w:rPr>
        <w:t>pentru completarea inventarului bunurilor apartinand domeniului privat al municipiului Curtea de Arges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05172D" w:rsidRPr="008961B8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Pr="008961B8" w:rsidRDefault="0005172D" w:rsidP="0005172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05172D" w:rsidRPr="005734EF" w:rsidRDefault="0005172D" w:rsidP="0005172D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9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r w:rsidRPr="005734EF">
        <w:rPr>
          <w:rFonts w:ascii="Arial Narrow" w:eastAsia="Calibri" w:hAnsi="Arial Narrow" w:cs="Tahoma"/>
          <w:sz w:val="24"/>
          <w:szCs w:val="24"/>
          <w:lang w:val="ro-RO"/>
        </w:rPr>
        <w:t>pentru aprobarea documentatiei de atribuire a contractului de vanzare-cumparare a camerei C1 situata in imobilul Cladire stomatologie din strada Negru-Voda  nr. 6-8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05172D" w:rsidRPr="008961B8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Pr="008961B8" w:rsidRDefault="0005172D" w:rsidP="0005172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05172D" w:rsidRPr="009867C6" w:rsidRDefault="0005172D" w:rsidP="0005172D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10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3E1E11">
        <w:rPr>
          <w:rFonts w:ascii="Arial Narrow" w:eastAsia="Calibri" w:hAnsi="Arial Narrow" w:cs="Tahoma"/>
          <w:sz w:val="24"/>
          <w:szCs w:val="24"/>
          <w:lang w:val="ro-RO"/>
        </w:rPr>
        <w:t>privind rectificarea bugetului local si a bugetului institutiilor finantate partial din venituri proprii pe anul 2020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05172D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05172D" w:rsidRPr="00BD72A6" w:rsidRDefault="0005172D" w:rsidP="0005172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11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Serviciul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Public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Gospodarie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Comunala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D72A6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BD72A6">
        <w:rPr>
          <w:rFonts w:ascii="Arial Narrow" w:hAnsi="Arial Narrow" w:cs="Tahoma"/>
          <w:sz w:val="24"/>
          <w:szCs w:val="24"/>
          <w:lang w:val="es-ES"/>
        </w:rPr>
        <w:t xml:space="preserve"> 2020</w:t>
      </w:r>
      <w:r>
        <w:rPr>
          <w:rFonts w:ascii="Arial Narrow" w:hAnsi="Arial Narrow" w:cs="Tahoma"/>
          <w:sz w:val="24"/>
          <w:szCs w:val="24"/>
          <w:lang w:val="es-ES"/>
        </w:rPr>
        <w:t>.</w:t>
      </w:r>
      <w:r>
        <w:rPr>
          <w:rFonts w:ascii="Tahoma" w:hAnsi="Tahoma" w:cs="Tahoma"/>
          <w:b/>
          <w:sz w:val="26"/>
          <w:szCs w:val="26"/>
          <w:lang w:val="es-ES"/>
        </w:rPr>
        <w:t xml:space="preserve">  </w:t>
      </w:r>
    </w:p>
    <w:p w:rsidR="0005172D" w:rsidRDefault="0005172D" w:rsidP="0005172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05172D" w:rsidRPr="003E1E11" w:rsidRDefault="0005172D" w:rsidP="0005172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 xml:space="preserve">12. </w:t>
      </w:r>
      <w:proofErr w:type="spellStart"/>
      <w:r w:rsidRPr="00782ACA">
        <w:rPr>
          <w:rFonts w:ascii="Arial Narrow" w:hAnsi="Arial Narrow" w:cs="Tahoma"/>
          <w:sz w:val="24"/>
          <w:szCs w:val="24"/>
          <w:lang w:val="es-ES"/>
        </w:rPr>
        <w:t>Diverse</w:t>
      </w:r>
      <w:proofErr w:type="spellEnd"/>
    </w:p>
    <w:p w:rsidR="0005172D" w:rsidRPr="004F4845" w:rsidRDefault="0005172D" w:rsidP="0005172D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proofErr w:type="spellStart"/>
      <w:r w:rsidRPr="004F4845">
        <w:rPr>
          <w:rFonts w:ascii="Arial Narrow" w:hAnsi="Arial Narrow" w:cs="Tahoma"/>
          <w:lang w:val="es-ES"/>
        </w:rPr>
        <w:t>Proiectele</w:t>
      </w:r>
      <w:proofErr w:type="spellEnd"/>
      <w:r w:rsidRPr="004F4845">
        <w:rPr>
          <w:rFonts w:ascii="Arial Narrow" w:hAnsi="Arial Narrow" w:cs="Tahoma"/>
          <w:lang w:val="es-ES"/>
        </w:rPr>
        <w:t xml:space="preserve"> de </w:t>
      </w:r>
      <w:proofErr w:type="spellStart"/>
      <w:r w:rsidRPr="004F4845">
        <w:rPr>
          <w:rFonts w:ascii="Arial Narrow" w:hAnsi="Arial Narrow" w:cs="Tahoma"/>
          <w:lang w:val="es-ES"/>
        </w:rPr>
        <w:t>hotarare</w:t>
      </w:r>
      <w:proofErr w:type="spellEnd"/>
      <w:r w:rsidRPr="004F4845">
        <w:rPr>
          <w:rFonts w:ascii="Arial Narrow" w:hAnsi="Arial Narrow" w:cs="Tahoma"/>
          <w:lang w:val="es-ES"/>
        </w:rPr>
        <w:t xml:space="preserve"> </w:t>
      </w:r>
      <w:proofErr w:type="spellStart"/>
      <w:r w:rsidRPr="004F4845">
        <w:rPr>
          <w:rFonts w:ascii="Arial Narrow" w:hAnsi="Arial Narrow" w:cs="Tahoma"/>
          <w:lang w:val="es-ES"/>
        </w:rPr>
        <w:t>au</w:t>
      </w:r>
      <w:proofErr w:type="spellEnd"/>
      <w:r w:rsidRPr="004F4845">
        <w:rPr>
          <w:rFonts w:ascii="Arial Narrow" w:hAnsi="Arial Narrow" w:cs="Tahoma"/>
          <w:lang w:val="es-ES"/>
        </w:rPr>
        <w:t xml:space="preserve"> </w:t>
      </w:r>
      <w:proofErr w:type="spellStart"/>
      <w:r w:rsidRPr="004F4845">
        <w:rPr>
          <w:rFonts w:ascii="Arial Narrow" w:hAnsi="Arial Narrow" w:cs="Tahoma"/>
          <w:lang w:val="es-ES"/>
        </w:rPr>
        <w:t>primit</w:t>
      </w:r>
      <w:proofErr w:type="spellEnd"/>
      <w:r w:rsidRPr="004F4845">
        <w:rPr>
          <w:rFonts w:ascii="Arial Narrow" w:hAnsi="Arial Narrow" w:cs="Tahoma"/>
          <w:lang w:val="es-ES"/>
        </w:rPr>
        <w:t xml:space="preserve"> </w:t>
      </w:r>
      <w:proofErr w:type="spellStart"/>
      <w:r w:rsidRPr="004F4845">
        <w:rPr>
          <w:rFonts w:ascii="Arial Narrow" w:hAnsi="Arial Narrow" w:cs="Tahoma"/>
          <w:lang w:val="es-ES"/>
        </w:rPr>
        <w:t>avize</w:t>
      </w:r>
      <w:proofErr w:type="spellEnd"/>
      <w:r w:rsidRPr="004F4845">
        <w:rPr>
          <w:rFonts w:ascii="Arial Narrow" w:hAnsi="Arial Narrow" w:cs="Tahoma"/>
          <w:lang w:val="es-ES"/>
        </w:rPr>
        <w:t xml:space="preserve"> </w:t>
      </w:r>
      <w:proofErr w:type="spellStart"/>
      <w:r w:rsidRPr="004F4845">
        <w:rPr>
          <w:rFonts w:ascii="Arial Narrow" w:hAnsi="Arial Narrow" w:cs="Tahoma"/>
          <w:lang w:val="es-ES"/>
        </w:rPr>
        <w:t>consultative</w:t>
      </w:r>
      <w:proofErr w:type="spellEnd"/>
      <w:r w:rsidRPr="004F4845">
        <w:rPr>
          <w:rFonts w:ascii="Arial Narrow" w:hAnsi="Arial Narrow" w:cs="Tahoma"/>
          <w:lang w:val="es-ES"/>
        </w:rPr>
        <w:t xml:space="preserve"> de la </w:t>
      </w:r>
      <w:proofErr w:type="spellStart"/>
      <w:r w:rsidRPr="004F4845">
        <w:rPr>
          <w:rFonts w:ascii="Arial Narrow" w:hAnsi="Arial Narrow" w:cs="Tahoma"/>
          <w:lang w:val="es-ES"/>
        </w:rPr>
        <w:t>Comisia</w:t>
      </w:r>
      <w:proofErr w:type="spellEnd"/>
      <w:r w:rsidRPr="004F4845">
        <w:rPr>
          <w:rFonts w:ascii="Arial Narrow" w:hAnsi="Arial Narrow" w:cs="Tahoma"/>
          <w:lang w:val="es-ES"/>
        </w:rPr>
        <w:t xml:space="preserve"> jurídica, </w:t>
      </w:r>
      <w:proofErr w:type="spellStart"/>
      <w:r w:rsidRPr="004F4845">
        <w:rPr>
          <w:rFonts w:ascii="Arial Narrow" w:hAnsi="Arial Narrow" w:cs="Tahoma"/>
          <w:lang w:val="es-ES"/>
        </w:rPr>
        <w:t>Comisia</w:t>
      </w:r>
      <w:proofErr w:type="spellEnd"/>
      <w:r w:rsidRPr="004F4845">
        <w:rPr>
          <w:rFonts w:ascii="Arial Narrow" w:hAnsi="Arial Narrow" w:cs="Tahoma"/>
          <w:lang w:val="es-ES"/>
        </w:rPr>
        <w:t xml:space="preserve"> </w:t>
      </w:r>
      <w:proofErr w:type="spellStart"/>
      <w:r w:rsidRPr="004F4845">
        <w:rPr>
          <w:rFonts w:ascii="Arial Narrow" w:hAnsi="Arial Narrow" w:cs="Tahoma"/>
          <w:lang w:val="es-ES"/>
        </w:rPr>
        <w:t>economica</w:t>
      </w:r>
      <w:proofErr w:type="spellEnd"/>
      <w:r w:rsidRPr="004F4845">
        <w:rPr>
          <w:rFonts w:ascii="Arial Narrow" w:hAnsi="Arial Narrow" w:cs="Tahoma"/>
          <w:lang w:val="es-ES"/>
        </w:rPr>
        <w:t xml:space="preserve">, </w:t>
      </w:r>
      <w:proofErr w:type="spellStart"/>
      <w:r w:rsidRPr="004F4845">
        <w:rPr>
          <w:rFonts w:ascii="Arial Narrow" w:hAnsi="Arial Narrow" w:cs="Tahoma"/>
          <w:bCs/>
        </w:rPr>
        <w:t>Comisiei</w:t>
      </w:r>
      <w:proofErr w:type="spellEnd"/>
      <w:r w:rsidRPr="004F4845">
        <w:rPr>
          <w:rFonts w:ascii="Arial Narrow" w:hAnsi="Arial Narrow" w:cs="Tahoma"/>
          <w:bCs/>
        </w:rPr>
        <w:t xml:space="preserve"> de </w:t>
      </w:r>
      <w:proofErr w:type="spellStart"/>
      <w:r w:rsidRPr="004F4845">
        <w:rPr>
          <w:rFonts w:ascii="Arial Narrow" w:hAnsi="Arial Narrow" w:cs="Tahoma"/>
          <w:bCs/>
        </w:rPr>
        <w:t>cultura</w:t>
      </w:r>
      <w:proofErr w:type="spellEnd"/>
      <w:r w:rsidRPr="004F4845">
        <w:rPr>
          <w:rFonts w:ascii="Arial Narrow" w:hAnsi="Arial Narrow" w:cs="Tahoma"/>
          <w:bCs/>
        </w:rPr>
        <w:t xml:space="preserve">, </w:t>
      </w:r>
      <w:proofErr w:type="spellStart"/>
      <w:r w:rsidRPr="004F4845">
        <w:rPr>
          <w:rFonts w:ascii="Arial Narrow" w:hAnsi="Arial Narrow" w:cs="Tahoma"/>
          <w:bCs/>
        </w:rPr>
        <w:t>invatamant</w:t>
      </w:r>
      <w:proofErr w:type="spellEnd"/>
      <w:r w:rsidRPr="004F4845">
        <w:rPr>
          <w:rFonts w:ascii="Arial Narrow" w:hAnsi="Arial Narrow" w:cs="Tahoma"/>
          <w:bCs/>
        </w:rPr>
        <w:t xml:space="preserve">, </w:t>
      </w:r>
      <w:proofErr w:type="spellStart"/>
      <w:r w:rsidRPr="004F4845">
        <w:rPr>
          <w:rFonts w:ascii="Arial Narrow" w:hAnsi="Arial Narrow" w:cs="Tahoma"/>
          <w:bCs/>
        </w:rPr>
        <w:t>sanatate</w:t>
      </w:r>
      <w:proofErr w:type="spellEnd"/>
      <w:r>
        <w:rPr>
          <w:rFonts w:ascii="Arial Narrow" w:hAnsi="Arial Narrow" w:cs="Tahoma"/>
          <w:bCs/>
        </w:rPr>
        <w:t xml:space="preserve"> </w:t>
      </w:r>
      <w:proofErr w:type="spellStart"/>
      <w:r>
        <w:rPr>
          <w:rFonts w:ascii="Arial Narrow" w:hAnsi="Arial Narrow" w:cs="Tahoma"/>
          <w:bCs/>
        </w:rPr>
        <w:t>si</w:t>
      </w:r>
      <w:proofErr w:type="spellEnd"/>
      <w:r>
        <w:rPr>
          <w:rFonts w:ascii="Arial Narrow" w:hAnsi="Arial Narrow" w:cs="Tahoma"/>
          <w:bCs/>
        </w:rPr>
        <w:t xml:space="preserve"> de la </w:t>
      </w:r>
      <w:proofErr w:type="spellStart"/>
      <w:r>
        <w:rPr>
          <w:rFonts w:ascii="Arial Narrow" w:hAnsi="Arial Narrow" w:cs="Tahoma"/>
          <w:bCs/>
        </w:rPr>
        <w:t>Comisia</w:t>
      </w:r>
      <w:proofErr w:type="spellEnd"/>
      <w:r>
        <w:rPr>
          <w:rFonts w:ascii="Arial Narrow" w:hAnsi="Arial Narrow" w:cs="Tahoma"/>
          <w:bCs/>
        </w:rPr>
        <w:t xml:space="preserve"> de </w:t>
      </w:r>
      <w:proofErr w:type="spellStart"/>
      <w:r>
        <w:rPr>
          <w:rFonts w:ascii="Arial Narrow" w:hAnsi="Arial Narrow" w:cs="Tahoma"/>
          <w:bCs/>
        </w:rPr>
        <w:t>comert</w:t>
      </w:r>
      <w:proofErr w:type="spellEnd"/>
      <w:r>
        <w:rPr>
          <w:rFonts w:ascii="Arial Narrow" w:hAnsi="Arial Narrow" w:cs="Tahoma"/>
          <w:bCs/>
        </w:rPr>
        <w:t xml:space="preserve"> </w:t>
      </w:r>
      <w:proofErr w:type="spellStart"/>
      <w:r>
        <w:rPr>
          <w:rFonts w:ascii="Arial Narrow" w:hAnsi="Arial Narrow" w:cs="Tahoma"/>
          <w:bCs/>
        </w:rPr>
        <w:t>si</w:t>
      </w:r>
      <w:proofErr w:type="spellEnd"/>
      <w:r>
        <w:rPr>
          <w:rFonts w:ascii="Arial Narrow" w:hAnsi="Arial Narrow" w:cs="Tahoma"/>
          <w:bCs/>
        </w:rPr>
        <w:t xml:space="preserve"> </w:t>
      </w:r>
      <w:proofErr w:type="spellStart"/>
      <w:r>
        <w:rPr>
          <w:rFonts w:ascii="Arial Narrow" w:hAnsi="Arial Narrow" w:cs="Tahoma"/>
          <w:bCs/>
        </w:rPr>
        <w:t>s</w:t>
      </w:r>
      <w:r w:rsidRPr="004F4845">
        <w:rPr>
          <w:rFonts w:ascii="Arial Narrow" w:hAnsi="Arial Narrow" w:cs="Tahoma"/>
          <w:bCs/>
        </w:rPr>
        <w:t>ervicii</w:t>
      </w:r>
      <w:proofErr w:type="spellEnd"/>
      <w:r w:rsidRPr="004F4845">
        <w:rPr>
          <w:rFonts w:ascii="Arial Narrow" w:hAnsi="Arial Narrow" w:cs="Tahoma"/>
          <w:bCs/>
        </w:rPr>
        <w:t xml:space="preserve"> </w:t>
      </w:r>
      <w:proofErr w:type="spellStart"/>
      <w:r w:rsidRPr="004F4845">
        <w:rPr>
          <w:rFonts w:ascii="Arial Narrow" w:hAnsi="Arial Narrow" w:cs="Tahoma"/>
          <w:bCs/>
        </w:rPr>
        <w:t>publice</w:t>
      </w:r>
      <w:proofErr w:type="spellEnd"/>
      <w:r w:rsidRPr="004F4845">
        <w:rPr>
          <w:rFonts w:ascii="Arial Narrow" w:hAnsi="Arial Narrow" w:cs="Tahoma"/>
          <w:bCs/>
        </w:rPr>
        <w:t>.</w:t>
      </w:r>
      <w:r w:rsidRPr="004F4845">
        <w:rPr>
          <w:rFonts w:ascii="Arial Narrow" w:hAnsi="Arial Narrow" w:cs="Tahoma"/>
          <w:lang w:val="es-ES"/>
        </w:rPr>
        <w:t xml:space="preserve"> Se </w:t>
      </w:r>
      <w:proofErr w:type="spellStart"/>
      <w:r w:rsidRPr="004F4845">
        <w:rPr>
          <w:rFonts w:ascii="Arial Narrow" w:hAnsi="Arial Narrow" w:cs="Tahoma"/>
          <w:lang w:val="es-ES"/>
        </w:rPr>
        <w:t>pot</w:t>
      </w:r>
      <w:proofErr w:type="spellEnd"/>
      <w:r w:rsidRPr="004F4845">
        <w:rPr>
          <w:rFonts w:ascii="Arial Narrow" w:hAnsi="Arial Narrow" w:cs="Tahoma"/>
          <w:lang w:val="es-ES"/>
        </w:rPr>
        <w:t xml:space="preserve"> </w:t>
      </w:r>
      <w:proofErr w:type="spellStart"/>
      <w:r w:rsidRPr="004F4845">
        <w:rPr>
          <w:rFonts w:ascii="Arial Narrow" w:hAnsi="Arial Narrow" w:cs="Tahoma"/>
          <w:lang w:val="es-ES"/>
        </w:rPr>
        <w:t>depune</w:t>
      </w:r>
      <w:proofErr w:type="spellEnd"/>
      <w:r w:rsidRPr="004F4845">
        <w:rPr>
          <w:rFonts w:ascii="Arial Narrow" w:hAnsi="Arial Narrow" w:cs="Tahoma"/>
          <w:lang w:val="es-ES"/>
        </w:rPr>
        <w:t xml:space="preserve"> </w:t>
      </w:r>
      <w:proofErr w:type="spellStart"/>
      <w:r w:rsidRPr="004F4845">
        <w:rPr>
          <w:rFonts w:ascii="Arial Narrow" w:hAnsi="Arial Narrow" w:cs="Tahoma"/>
          <w:lang w:val="es-ES"/>
        </w:rPr>
        <w:t>amendamente</w:t>
      </w:r>
      <w:proofErr w:type="spellEnd"/>
      <w:r w:rsidRPr="004F4845">
        <w:rPr>
          <w:rFonts w:ascii="Arial Narrow" w:hAnsi="Arial Narrow" w:cs="Tahoma"/>
          <w:lang w:val="es-ES"/>
        </w:rPr>
        <w:t xml:space="preserve"> la </w:t>
      </w:r>
      <w:proofErr w:type="spellStart"/>
      <w:r w:rsidRPr="004F4845">
        <w:rPr>
          <w:rFonts w:ascii="Arial Narrow" w:hAnsi="Arial Narrow" w:cs="Tahoma"/>
          <w:lang w:val="es-ES"/>
        </w:rPr>
        <w:t>proiectele</w:t>
      </w:r>
      <w:proofErr w:type="spellEnd"/>
      <w:r w:rsidRPr="004F4845">
        <w:rPr>
          <w:rFonts w:ascii="Arial Narrow" w:hAnsi="Arial Narrow" w:cs="Tahoma"/>
          <w:lang w:val="es-ES"/>
        </w:rPr>
        <w:t xml:space="preserve"> de </w:t>
      </w:r>
      <w:proofErr w:type="spellStart"/>
      <w:r w:rsidRPr="004F4845">
        <w:rPr>
          <w:rFonts w:ascii="Arial Narrow" w:hAnsi="Arial Narrow" w:cs="Tahoma"/>
          <w:lang w:val="es-ES"/>
        </w:rPr>
        <w:t>hotarare</w:t>
      </w:r>
      <w:proofErr w:type="spellEnd"/>
      <w:r w:rsidRPr="004F4845">
        <w:rPr>
          <w:rFonts w:ascii="Arial Narrow" w:hAnsi="Arial Narrow" w:cs="Tahoma"/>
          <w:lang w:val="es-ES"/>
        </w:rPr>
        <w:t>.</w:t>
      </w:r>
    </w:p>
    <w:p w:rsidR="0005172D" w:rsidRPr="008961B8" w:rsidRDefault="0005172D" w:rsidP="0005172D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05172D" w:rsidRPr="008961B8" w:rsidRDefault="0005172D" w:rsidP="0005172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8961B8">
        <w:rPr>
          <w:rFonts w:ascii="Arial Narrow" w:hAnsi="Arial Narrow" w:cs="Tahoma"/>
          <w:b/>
          <w:sz w:val="24"/>
          <w:szCs w:val="24"/>
          <w:lang w:val="fr-FR"/>
        </w:rPr>
        <w:t xml:space="preserve"> PRIMAR</w:t>
      </w:r>
    </w:p>
    <w:p w:rsidR="0005172D" w:rsidRPr="008961B8" w:rsidRDefault="0005172D" w:rsidP="0005172D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CD25BF" w:rsidRPr="00E000CE" w:rsidRDefault="00CD25BF" w:rsidP="00BD2A9D">
      <w:pPr>
        <w:spacing w:after="0" w:line="240" w:lineRule="auto"/>
        <w:jc w:val="both"/>
      </w:pPr>
      <w:bookmarkStart w:id="0" w:name="_GoBack"/>
      <w:bookmarkEnd w:id="0"/>
    </w:p>
    <w:sectPr w:rsidR="00CD25BF" w:rsidRPr="00E000CE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EA5108C"/>
    <w:multiLevelType w:val="hybridMultilevel"/>
    <w:tmpl w:val="D28CC572"/>
    <w:lvl w:ilvl="0" w:tplc="F920D3CC">
      <w:start w:val="8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4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7"/>
  </w:num>
  <w:num w:numId="13">
    <w:abstractNumId w:val="11"/>
  </w:num>
  <w:num w:numId="14">
    <w:abstractNumId w:val="9"/>
  </w:num>
  <w:num w:numId="15">
    <w:abstractNumId w:val="6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172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17B06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00AF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A7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13D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376F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07B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271C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6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2A9D"/>
    <w:rsid w:val="00BD7FE4"/>
    <w:rsid w:val="00BE37CA"/>
    <w:rsid w:val="00BE4B39"/>
    <w:rsid w:val="00BF0FFC"/>
    <w:rsid w:val="00BF2E30"/>
    <w:rsid w:val="00BF4C45"/>
    <w:rsid w:val="00BF513B"/>
    <w:rsid w:val="00C03EB3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0A2F"/>
    <w:rsid w:val="00D21289"/>
    <w:rsid w:val="00D229E2"/>
    <w:rsid w:val="00D264F8"/>
    <w:rsid w:val="00D34E89"/>
    <w:rsid w:val="00D36882"/>
    <w:rsid w:val="00D37B37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00CE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BD2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BD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04AEA-4B6F-45E1-81DB-1730ED51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4</cp:revision>
  <cp:lastPrinted>2019-07-01T08:27:00Z</cp:lastPrinted>
  <dcterms:created xsi:type="dcterms:W3CDTF">2020-07-24T07:15:00Z</dcterms:created>
  <dcterms:modified xsi:type="dcterms:W3CDTF">2020-07-24T09:44:00Z</dcterms:modified>
</cp:coreProperties>
</file>